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BBB4E" w14:textId="6F21586E" w:rsidR="00B81E4D" w:rsidRDefault="00B81E4D" w:rsidP="00B81E4D">
      <w:pPr>
        <w:spacing w:before="0"/>
        <w:ind w:left="0" w:firstLine="0"/>
        <w:rPr>
          <w:b/>
          <w:sz w:val="23"/>
          <w:szCs w:val="23"/>
        </w:rPr>
      </w:pPr>
      <w:r>
        <w:rPr>
          <w:b/>
          <w:noProof/>
          <w:sz w:val="23"/>
          <w:szCs w:val="23"/>
          <w:lang w:eastAsia="en-GB"/>
        </w:rPr>
        <w:drawing>
          <wp:anchor distT="0" distB="0" distL="114300" distR="114300" simplePos="0" relativeHeight="251658240" behindDoc="0" locked="0" layoutInCell="1" allowOverlap="1" wp14:anchorId="1AD781AD" wp14:editId="7DD2FF1E">
            <wp:simplePos x="0" y="0"/>
            <wp:positionH relativeFrom="margin">
              <wp:posOffset>2381250</wp:posOffset>
            </wp:positionH>
            <wp:positionV relativeFrom="paragraph">
              <wp:posOffset>-577850</wp:posOffset>
            </wp:positionV>
            <wp:extent cx="790575" cy="790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row School Transparent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0575" cy="790575"/>
                    </a:xfrm>
                    <a:prstGeom prst="rect">
                      <a:avLst/>
                    </a:prstGeom>
                  </pic:spPr>
                </pic:pic>
              </a:graphicData>
            </a:graphic>
            <wp14:sizeRelH relativeFrom="margin">
              <wp14:pctWidth>0</wp14:pctWidth>
            </wp14:sizeRelH>
            <wp14:sizeRelV relativeFrom="margin">
              <wp14:pctHeight>0</wp14:pctHeight>
            </wp14:sizeRelV>
          </wp:anchor>
        </w:drawing>
      </w:r>
    </w:p>
    <w:p w14:paraId="637D12B5" w14:textId="4598F0D3"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0970411F" w:rsidR="009A09A8" w:rsidRPr="00225E64" w:rsidRDefault="005B0FA5" w:rsidP="00914719">
      <w:pPr>
        <w:spacing w:before="0" w:after="0"/>
        <w:jc w:val="center"/>
        <w:rPr>
          <w:b/>
          <w:sz w:val="23"/>
          <w:szCs w:val="23"/>
        </w:rPr>
      </w:pPr>
      <w:r w:rsidRPr="00225E64">
        <w:rPr>
          <w:b/>
          <w:sz w:val="23"/>
          <w:szCs w:val="23"/>
        </w:rPr>
        <w:t>IN</w:t>
      </w:r>
      <w:r w:rsidR="009A09A8" w:rsidRPr="00225E64">
        <w:rPr>
          <w:b/>
          <w:sz w:val="23"/>
          <w:szCs w:val="23"/>
        </w:rPr>
        <w:t xml:space="preserve"> DELEGATED SCHOOLS</w:t>
      </w:r>
      <w:r w:rsidRPr="00225E64">
        <w:rPr>
          <w:b/>
          <w:sz w:val="23"/>
          <w:szCs w:val="23"/>
        </w:rPr>
        <w:t xml:space="preserve"> (</w:t>
      </w:r>
      <w:r w:rsidR="00D764FF">
        <w:rPr>
          <w:b/>
          <w:sz w:val="23"/>
          <w:szCs w:val="23"/>
        </w:rPr>
        <w:t>MAY</w:t>
      </w:r>
      <w:bookmarkStart w:id="0" w:name="_GoBack"/>
      <w:bookmarkEnd w:id="0"/>
      <w:r w:rsidR="00515B79" w:rsidRPr="00225E64">
        <w:rPr>
          <w:b/>
          <w:sz w:val="23"/>
          <w:szCs w:val="23"/>
        </w:rPr>
        <w:t xml:space="preserve"> 202</w:t>
      </w:r>
      <w:r w:rsidR="006B675B">
        <w:rPr>
          <w:b/>
          <w:sz w:val="23"/>
          <w:szCs w:val="23"/>
        </w:rPr>
        <w:t>3</w:t>
      </w:r>
      <w:r w:rsidRPr="00225E64">
        <w:rPr>
          <w:b/>
          <w:sz w:val="23"/>
          <w:szCs w:val="23"/>
        </w:rPr>
        <w:t>)</w:t>
      </w: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7A17E753" w:rsidR="00DC572C" w:rsidRPr="00DC572C" w:rsidRDefault="004F6397" w:rsidP="00896096">
      <w:pPr>
        <w:pStyle w:val="ListParagraph"/>
        <w:numPr>
          <w:ilvl w:val="1"/>
          <w:numId w:val="2"/>
        </w:numPr>
        <w:ind w:left="567" w:hanging="567"/>
        <w:rPr>
          <w:sz w:val="23"/>
          <w:szCs w:val="23"/>
        </w:rPr>
      </w:pPr>
      <w:bookmarkStart w:id="1"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premises 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1"/>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lastRenderedPageBreak/>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lastRenderedPageBreak/>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791DD35B" w14:textId="77777777" w:rsidR="0016600F" w:rsidRPr="00225E64" w:rsidRDefault="0016600F" w:rsidP="00914719">
      <w:pPr>
        <w:pStyle w:val="ListParagraph"/>
        <w:ind w:left="567" w:firstLine="0"/>
        <w:rPr>
          <w:sz w:val="23"/>
          <w:szCs w:val="23"/>
        </w:rPr>
      </w:pP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1E321C7C" w14:textId="77777777" w:rsidR="0016600F" w:rsidRPr="00225E64" w:rsidRDefault="0016600F" w:rsidP="00914719">
      <w:pPr>
        <w:pStyle w:val="ListParagraph"/>
        <w:ind w:left="567" w:firstLine="0"/>
        <w:rPr>
          <w:sz w:val="23"/>
          <w:szCs w:val="23"/>
        </w:rPr>
      </w:pPr>
    </w:p>
    <w:p w14:paraId="037B75BA" w14:textId="7B99E22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17688F">
        <w:rPr>
          <w:sz w:val="23"/>
          <w:szCs w:val="23"/>
        </w:rPr>
        <w:t>It must be appreciated that the investigation process may reveal the source of the information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61D63576" w14:textId="77777777" w:rsidR="0016600F" w:rsidRPr="00225E64" w:rsidRDefault="0016600F" w:rsidP="00914719">
      <w:pPr>
        <w:pStyle w:val="ListParagraph"/>
        <w:ind w:left="567" w:firstLine="0"/>
        <w:rPr>
          <w:sz w:val="23"/>
          <w:szCs w:val="23"/>
        </w:rPr>
      </w:pPr>
    </w:p>
    <w:p w14:paraId="7FB16B8F" w14:textId="77777777" w:rsidR="0016600F" w:rsidRPr="00225E64" w:rsidRDefault="0016600F" w:rsidP="00914719">
      <w:pPr>
        <w:pStyle w:val="ListParagraph"/>
        <w:ind w:left="567" w:firstLine="0"/>
        <w:rPr>
          <w:sz w:val="23"/>
          <w:szCs w:val="23"/>
        </w:rPr>
      </w:pP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77777777"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which you believe is in the public 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6B9F7BA4"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60573511" w14:textId="77777777" w:rsidR="00100EBC" w:rsidRPr="00225E64" w:rsidRDefault="00771191" w:rsidP="00914719">
      <w:pPr>
        <w:pStyle w:val="ListParagraph"/>
        <w:numPr>
          <w:ilvl w:val="1"/>
          <w:numId w:val="2"/>
        </w:numPr>
        <w:ind w:left="567" w:hanging="567"/>
        <w:rPr>
          <w:sz w:val="23"/>
          <w:szCs w:val="23"/>
        </w:rPr>
      </w:pPr>
      <w:r w:rsidRPr="00225E64">
        <w:rPr>
          <w:sz w:val="23"/>
          <w:szCs w:val="23"/>
        </w:rPr>
        <w:t xml:space="preserve">Concerns </w:t>
      </w:r>
      <w:r w:rsidR="00DE3E17" w:rsidRPr="00225E64">
        <w:rPr>
          <w:sz w:val="23"/>
          <w:szCs w:val="23"/>
        </w:rPr>
        <w:t>should</w:t>
      </w:r>
      <w:r w:rsidR="009A09A8" w:rsidRPr="00225E64">
        <w:rPr>
          <w:sz w:val="23"/>
          <w:szCs w:val="23"/>
        </w:rPr>
        <w:t xml:space="preserve"> normally </w:t>
      </w:r>
      <w:r w:rsidRPr="00225E64">
        <w:rPr>
          <w:sz w:val="23"/>
          <w:szCs w:val="23"/>
        </w:rPr>
        <w:t xml:space="preserve">be </w:t>
      </w:r>
      <w:r w:rsidR="009A09A8" w:rsidRPr="00225E64">
        <w:rPr>
          <w:sz w:val="23"/>
          <w:szCs w:val="23"/>
        </w:rPr>
        <w:t>raise</w:t>
      </w:r>
      <w:r w:rsidRPr="00225E64">
        <w:rPr>
          <w:sz w:val="23"/>
          <w:szCs w:val="23"/>
        </w:rPr>
        <w:t>d</w:t>
      </w:r>
      <w:r w:rsidR="009A09A8" w:rsidRPr="00225E64">
        <w:rPr>
          <w:sz w:val="23"/>
          <w:szCs w:val="23"/>
        </w:rPr>
        <w:t xml:space="preserve"> with a designated senior member of staff</w:t>
      </w:r>
      <w:r w:rsidR="00100EBC" w:rsidRPr="00225E64">
        <w:rPr>
          <w:sz w:val="23"/>
          <w:szCs w:val="23"/>
        </w:rPr>
        <w:t xml:space="preserve"> e.g.</w:t>
      </w:r>
      <w:r w:rsidR="008533B3" w:rsidRPr="00225E64">
        <w:rPr>
          <w:sz w:val="23"/>
          <w:szCs w:val="23"/>
        </w:rPr>
        <w:t xml:space="preserve"> </w:t>
      </w:r>
      <w:r w:rsidR="00100EBC" w:rsidRPr="00225E64">
        <w:rPr>
          <w:sz w:val="23"/>
          <w:szCs w:val="23"/>
        </w:rPr>
        <w:t>H</w:t>
      </w:r>
      <w:r w:rsidR="009A09A8" w:rsidRPr="00225E64">
        <w:rPr>
          <w:sz w:val="23"/>
          <w:szCs w:val="23"/>
        </w:rPr>
        <w:t>eadteacher/</w:t>
      </w:r>
      <w:r w:rsidR="00100EBC" w:rsidRPr="00225E64">
        <w:rPr>
          <w:sz w:val="23"/>
          <w:szCs w:val="23"/>
        </w:rPr>
        <w:t>C</w:t>
      </w:r>
      <w:r w:rsidR="008533B3" w:rsidRPr="00225E64">
        <w:rPr>
          <w:sz w:val="23"/>
          <w:szCs w:val="23"/>
        </w:rPr>
        <w:t xml:space="preserve">hair of </w:t>
      </w:r>
      <w:r w:rsidR="001353FD" w:rsidRPr="00225E64">
        <w:rPr>
          <w:sz w:val="23"/>
          <w:szCs w:val="23"/>
        </w:rPr>
        <w:t>G</w:t>
      </w:r>
      <w:r w:rsidR="009A09A8" w:rsidRPr="00225E64">
        <w:rPr>
          <w:sz w:val="23"/>
          <w:szCs w:val="23"/>
        </w:rPr>
        <w:t xml:space="preserve">overnors. This depends, however, on the seriousness and sensitivity of the issues involved and who is suspected of the malpractice. For example, if you believe that senior management of the school is involved you </w:t>
      </w:r>
      <w:r w:rsidR="00100EBC" w:rsidRPr="00225E64">
        <w:rPr>
          <w:sz w:val="23"/>
          <w:szCs w:val="23"/>
        </w:rPr>
        <w:t>may</w:t>
      </w:r>
      <w:r w:rsidR="009A09A8" w:rsidRPr="00225E64">
        <w:rPr>
          <w:sz w:val="23"/>
          <w:szCs w:val="23"/>
        </w:rPr>
        <w:t xml:space="preserve"> </w:t>
      </w:r>
      <w:r w:rsidR="001353FD" w:rsidRPr="00225E64">
        <w:rPr>
          <w:sz w:val="23"/>
          <w:szCs w:val="23"/>
        </w:rPr>
        <w:lastRenderedPageBreak/>
        <w:t xml:space="preserve">wish to </w:t>
      </w:r>
      <w:r w:rsidR="009A09A8" w:rsidRPr="00225E64">
        <w:rPr>
          <w:sz w:val="23"/>
          <w:szCs w:val="23"/>
        </w:rPr>
        <w:t xml:space="preserve">approach a senior officer of the </w:t>
      </w:r>
      <w:r w:rsidR="00E062B6" w:rsidRPr="00225E64">
        <w:rPr>
          <w:sz w:val="23"/>
          <w:szCs w:val="23"/>
        </w:rPr>
        <w:t>council</w:t>
      </w:r>
      <w:r w:rsidR="009A09A8" w:rsidRPr="00225E64">
        <w:rPr>
          <w:sz w:val="23"/>
          <w:szCs w:val="23"/>
        </w:rPr>
        <w:t xml:space="preserve">. If you believe officers of the </w:t>
      </w:r>
      <w:r w:rsidR="00E062B6" w:rsidRPr="00225E64">
        <w:rPr>
          <w:sz w:val="23"/>
          <w:szCs w:val="23"/>
        </w:rPr>
        <w:t xml:space="preserve">council </w:t>
      </w:r>
      <w:r w:rsidR="009A09A8" w:rsidRPr="00225E64">
        <w:rPr>
          <w:sz w:val="23"/>
          <w:szCs w:val="23"/>
        </w:rPr>
        <w:t>generally are inv</w:t>
      </w:r>
      <w:r w:rsidR="003D1195" w:rsidRPr="00225E64">
        <w:rPr>
          <w:sz w:val="23"/>
          <w:szCs w:val="23"/>
        </w:rPr>
        <w:t xml:space="preserve">olved, you should approach the </w:t>
      </w:r>
      <w:r w:rsidR="00E062B6" w:rsidRPr="00225E64">
        <w:rPr>
          <w:sz w:val="23"/>
          <w:szCs w:val="23"/>
        </w:rPr>
        <w:t>council's Director of Corporate Services (in the role of monitoring officer)</w:t>
      </w:r>
      <w:r w:rsidR="009A09A8" w:rsidRPr="00225E64">
        <w:rPr>
          <w:sz w:val="23"/>
          <w:szCs w:val="23"/>
        </w:rPr>
        <w:t xml:space="preserve"> or in the case of a financial issue, </w:t>
      </w:r>
      <w:r w:rsidR="003D1195" w:rsidRPr="00225E64">
        <w:rPr>
          <w:sz w:val="23"/>
          <w:szCs w:val="23"/>
        </w:rPr>
        <w:t xml:space="preserve">the </w:t>
      </w:r>
      <w:r w:rsidR="00E062B6" w:rsidRPr="00225E64">
        <w:rPr>
          <w:sz w:val="23"/>
          <w:szCs w:val="23"/>
        </w:rPr>
        <w:t xml:space="preserve">council's </w:t>
      </w:r>
      <w:r w:rsidR="003D1195" w:rsidRPr="00225E64">
        <w:rPr>
          <w:sz w:val="23"/>
          <w:szCs w:val="23"/>
        </w:rPr>
        <w:t>Internal Audit Service.</w:t>
      </w:r>
      <w:r w:rsidR="009A09A8" w:rsidRPr="00225E64">
        <w:rPr>
          <w:sz w:val="23"/>
          <w:szCs w:val="23"/>
        </w:rPr>
        <w:t xml:space="preserve"> </w:t>
      </w:r>
    </w:p>
    <w:p w14:paraId="0C9BBC00" w14:textId="77777777" w:rsidR="00100EBC" w:rsidRPr="00225E64" w:rsidRDefault="00100EBC" w:rsidP="00914719">
      <w:pPr>
        <w:pStyle w:val="ListParagraph"/>
        <w:ind w:left="567" w:firstLine="0"/>
        <w:rPr>
          <w:sz w:val="23"/>
          <w:szCs w:val="23"/>
        </w:rPr>
      </w:pPr>
    </w:p>
    <w:p w14:paraId="4D87F1EA" w14:textId="77777777" w:rsidR="00DE3E17" w:rsidRPr="00225E64" w:rsidRDefault="00100EBC" w:rsidP="00914719">
      <w:pPr>
        <w:pStyle w:val="ListParagraph"/>
        <w:numPr>
          <w:ilvl w:val="1"/>
          <w:numId w:val="2"/>
        </w:numPr>
        <w:ind w:left="567" w:hanging="567"/>
        <w:rPr>
          <w:sz w:val="23"/>
          <w:szCs w:val="23"/>
        </w:rPr>
      </w:pPr>
      <w:r w:rsidRPr="00225E64">
        <w:rPr>
          <w:sz w:val="23"/>
          <w:szCs w:val="23"/>
        </w:rPr>
        <w:t>Staff in V</w:t>
      </w:r>
      <w:r w:rsidR="009A09A8" w:rsidRPr="00225E64">
        <w:rPr>
          <w:sz w:val="23"/>
          <w:szCs w:val="23"/>
        </w:rPr>
        <w:t xml:space="preserve">oluntary </w:t>
      </w:r>
      <w:r w:rsidRPr="00225E64">
        <w:rPr>
          <w:sz w:val="23"/>
          <w:szCs w:val="23"/>
        </w:rPr>
        <w:t>A</w:t>
      </w:r>
      <w:r w:rsidR="009A09A8" w:rsidRPr="00225E64">
        <w:rPr>
          <w:sz w:val="23"/>
          <w:szCs w:val="23"/>
        </w:rPr>
        <w:t xml:space="preserve">ided </w:t>
      </w:r>
      <w:r w:rsidRPr="00225E64">
        <w:rPr>
          <w:sz w:val="23"/>
          <w:szCs w:val="23"/>
        </w:rPr>
        <w:t>S</w:t>
      </w:r>
      <w:r w:rsidR="009A09A8" w:rsidRPr="00225E64">
        <w:rPr>
          <w:sz w:val="23"/>
          <w:szCs w:val="23"/>
        </w:rPr>
        <w:t>chool</w:t>
      </w:r>
      <w:r w:rsidRPr="00225E64">
        <w:rPr>
          <w:sz w:val="23"/>
          <w:szCs w:val="23"/>
        </w:rPr>
        <w:t>s may wish to</w:t>
      </w:r>
      <w:r w:rsidR="009A09A8" w:rsidRPr="00225E64">
        <w:rPr>
          <w:sz w:val="23"/>
          <w:szCs w:val="23"/>
        </w:rPr>
        <w:t xml:space="preserve"> approach a Diocesan Authority Officer. If it is believed that officers of the Diocesan/Church Authorities are involved</w:t>
      </w:r>
      <w:r w:rsidR="00ED2C7C" w:rsidRPr="00225E64">
        <w:rPr>
          <w:sz w:val="23"/>
          <w:szCs w:val="23"/>
        </w:rPr>
        <w:t>,</w:t>
      </w:r>
      <w:r w:rsidR="009A09A8" w:rsidRPr="00225E64">
        <w:rPr>
          <w:sz w:val="23"/>
          <w:szCs w:val="23"/>
        </w:rPr>
        <w:t xml:space="preserve"> an approach might be made direct</w:t>
      </w:r>
      <w:r w:rsidRPr="00225E64">
        <w:rPr>
          <w:sz w:val="23"/>
          <w:szCs w:val="23"/>
        </w:rPr>
        <w:t>ly</w:t>
      </w:r>
      <w:r w:rsidR="009A09A8" w:rsidRPr="00225E64">
        <w:rPr>
          <w:sz w:val="23"/>
          <w:szCs w:val="23"/>
        </w:rPr>
        <w:t xml:space="preserve"> to the Bishop. </w:t>
      </w:r>
    </w:p>
    <w:p w14:paraId="73587466" w14:textId="77777777" w:rsidR="00DE3E17" w:rsidRPr="00225E64" w:rsidRDefault="00DE3E17" w:rsidP="00914719">
      <w:pPr>
        <w:pStyle w:val="ListParagraph"/>
        <w:rPr>
          <w:rFonts w:cs="Arial"/>
          <w:color w:val="000000"/>
          <w:sz w:val="23"/>
          <w:szCs w:val="23"/>
        </w:rPr>
      </w:pPr>
    </w:p>
    <w:p w14:paraId="23765774"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bCs/>
          <w:sz w:val="23"/>
          <w:szCs w:val="23"/>
        </w:rPr>
        <w:t>If however, you feel that you still want to raise your concerns</w:t>
      </w:r>
      <w:r w:rsidR="00D3022D" w:rsidRPr="00225E64">
        <w:rPr>
          <w:bCs/>
          <w:sz w:val="23"/>
          <w:szCs w:val="23"/>
        </w:rPr>
        <w:t xml:space="preserve"> with the council</w:t>
      </w:r>
      <w:r w:rsidRPr="00225E64">
        <w:rPr>
          <w:bCs/>
          <w:sz w:val="23"/>
          <w:szCs w:val="23"/>
        </w:rPr>
        <w:t xml:space="preserve">, there are a number of options to choose from. </w:t>
      </w:r>
      <w:r w:rsidRPr="00225E64">
        <w:rPr>
          <w:sz w:val="23"/>
          <w:szCs w:val="23"/>
        </w:rPr>
        <w:t>Concerns may be raised verbally to the whistleblowing telephone line, by email</w:t>
      </w:r>
      <w:r w:rsidR="00F712FD" w:rsidRPr="00225E64">
        <w:rPr>
          <w:sz w:val="23"/>
          <w:szCs w:val="23"/>
        </w:rPr>
        <w:t>, by an on-line referral form</w:t>
      </w:r>
      <w:r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p w14:paraId="2A643F34" w14:textId="77777777" w:rsidR="00F712FD" w:rsidRPr="00225E64" w:rsidRDefault="00F712FD"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09B59A53" w14:textId="77777777" w:rsidR="00F712FD" w:rsidRPr="00225E64" w:rsidRDefault="00F712FD" w:rsidP="00914719">
      <w:pPr>
        <w:pStyle w:val="ListParagraph"/>
        <w:rPr>
          <w:sz w:val="23"/>
          <w:szCs w:val="23"/>
        </w:rPr>
      </w:pPr>
    </w:p>
    <w:p w14:paraId="16EE1841"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914719">
      <w:pPr>
        <w:pStyle w:val="Default"/>
        <w:numPr>
          <w:ilvl w:val="1"/>
          <w:numId w:val="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r w:rsidRPr="00225E64">
        <w:rPr>
          <w:sz w:val="23"/>
          <w:szCs w:val="23"/>
        </w:rPr>
        <w:t xml:space="preserve">For financial concerns – </w:t>
      </w:r>
      <w:hyperlink r:id="rId9"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0" w:history="1">
        <w:r w:rsidRPr="00225E64">
          <w:rPr>
            <w:rStyle w:val="Hyperlink"/>
            <w:sz w:val="23"/>
            <w:szCs w:val="23"/>
          </w:rPr>
          <w:t>WhistleblowingComplaints@lancashire.gov.uk</w:t>
        </w:r>
      </w:hyperlink>
    </w:p>
    <w:p w14:paraId="6A143CA6" w14:textId="77777777" w:rsidR="005A2358" w:rsidRPr="00225E64" w:rsidRDefault="005A2358" w:rsidP="00914719">
      <w:pPr>
        <w:pStyle w:val="Default"/>
        <w:spacing w:after="20"/>
        <w:rPr>
          <w:sz w:val="23"/>
          <w:szCs w:val="23"/>
        </w:rPr>
      </w:pPr>
    </w:p>
    <w:p w14:paraId="2567A444" w14:textId="77777777" w:rsidR="00F712FD" w:rsidRPr="00225E64" w:rsidRDefault="00F712FD"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t xml:space="preserve">An on-line referral form is available which contains two options; one for financial concerns and one for any other concern. The form can be accessed by following this link </w:t>
      </w:r>
      <w:hyperlink r:id="rId11" w:history="1">
        <w:r w:rsidRPr="00225E64">
          <w:rPr>
            <w:rStyle w:val="Hyperlink"/>
            <w:color w:val="954F72"/>
          </w:rPr>
          <w:t>Whistleblowing Referral Form</w:t>
        </w:r>
      </w:hyperlink>
      <w:r w:rsidRPr="00225E64">
        <w:t>.</w:t>
      </w:r>
    </w:p>
    <w:p w14:paraId="14159721" w14:textId="77777777" w:rsidR="00F712FD" w:rsidRPr="00225E64" w:rsidRDefault="00F712FD" w:rsidP="00914719">
      <w:pPr>
        <w:pStyle w:val="Default"/>
        <w:autoSpaceDE/>
        <w:autoSpaceDN/>
        <w:adjustRightInd/>
        <w:spacing w:before="240" w:after="240"/>
        <w:ind w:left="567"/>
        <w:contextualSpacing/>
        <w:rPr>
          <w:rFonts w:eastAsia="Calibri"/>
          <w:sz w:val="23"/>
          <w:szCs w:val="23"/>
        </w:rPr>
      </w:pPr>
    </w:p>
    <w:p w14:paraId="1B5378F9" w14:textId="77777777" w:rsidR="005A2358" w:rsidRPr="00225E64" w:rsidRDefault="005A2358"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77777777" w:rsidR="005A2358" w:rsidRPr="00225E64" w:rsidRDefault="005A2358" w:rsidP="00914719">
      <w:pPr>
        <w:pStyle w:val="Default"/>
        <w:numPr>
          <w:ilvl w:val="0"/>
          <w:numId w:val="18"/>
        </w:numPr>
        <w:spacing w:after="20"/>
        <w:rPr>
          <w:sz w:val="23"/>
          <w:szCs w:val="23"/>
        </w:rPr>
      </w:pPr>
      <w:r w:rsidRPr="00225E64">
        <w:rPr>
          <w:sz w:val="23"/>
          <w:szCs w:val="23"/>
        </w:rPr>
        <w:t>For financial concerns to – Head of Service Internal Audit, Internal Audit Service, Finance Directorate, Lancashire County Council, County Hall, Preston, PR1 0LD.</w:t>
      </w:r>
      <w:r w:rsidRPr="00225E64">
        <w:rPr>
          <w:sz w:val="23"/>
          <w:szCs w:val="23"/>
        </w:rPr>
        <w:br/>
      </w:r>
    </w:p>
    <w:p w14:paraId="477161B9" w14:textId="77777777"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Service Human Resources, Human Resources Service Centre, Corporate Services Directorate, Lancashire County Council, County Hall, Preston, PR1 0LD.</w:t>
      </w:r>
    </w:p>
    <w:p w14:paraId="63BECFD2" w14:textId="77777777" w:rsidR="005A2358" w:rsidRPr="00225E64" w:rsidRDefault="005A2358" w:rsidP="00914719">
      <w:pPr>
        <w:pStyle w:val="Default"/>
        <w:spacing w:after="20"/>
        <w:ind w:left="720"/>
        <w:rPr>
          <w:sz w:val="23"/>
          <w:szCs w:val="23"/>
        </w:rPr>
      </w:pPr>
    </w:p>
    <w:p w14:paraId="2A378E6C" w14:textId="3AACE766" w:rsidR="002664F5" w:rsidRPr="00225E64" w:rsidRDefault="002664F5"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E0248F" w:rsidRPr="00225E64">
        <w:rPr>
          <w:rFonts w:cs="Arial"/>
          <w:color w:val="000000"/>
          <w:sz w:val="23"/>
          <w:szCs w:val="23"/>
        </w:rPr>
        <w:t>:</w:t>
      </w:r>
    </w:p>
    <w:p w14:paraId="305F84A0" w14:textId="77777777" w:rsidR="002664F5" w:rsidRPr="00225E64" w:rsidRDefault="002664F5" w:rsidP="00914719">
      <w:pPr>
        <w:numPr>
          <w:ilvl w:val="0"/>
          <w:numId w:val="15"/>
        </w:numPr>
        <w:spacing w:before="0" w:after="0"/>
        <w:rPr>
          <w:sz w:val="23"/>
          <w:szCs w:val="23"/>
        </w:rPr>
      </w:pPr>
      <w:r w:rsidRPr="00225E64">
        <w:rPr>
          <w:sz w:val="23"/>
          <w:szCs w:val="23"/>
        </w:rPr>
        <w:t>Jeanette Whitham</w:t>
      </w:r>
      <w:r w:rsidR="00DE3E17" w:rsidRPr="00225E64">
        <w:rPr>
          <w:sz w:val="23"/>
          <w:szCs w:val="23"/>
        </w:rPr>
        <w:t>, Head of</w:t>
      </w:r>
      <w:r w:rsidR="00EB7FCE" w:rsidRPr="00225E64">
        <w:rPr>
          <w:sz w:val="23"/>
          <w:szCs w:val="23"/>
        </w:rPr>
        <w:t xml:space="preserve"> Schools HR Team</w:t>
      </w:r>
      <w:r w:rsidR="00DE3E17" w:rsidRPr="00225E64">
        <w:rPr>
          <w:sz w:val="23"/>
          <w:szCs w:val="23"/>
        </w:rPr>
        <w:t xml:space="preserve"> -</w:t>
      </w:r>
      <w:r w:rsidRPr="00225E64">
        <w:rPr>
          <w:sz w:val="23"/>
          <w:szCs w:val="23"/>
        </w:rPr>
        <w:t xml:space="preserve"> 01772 530436 </w:t>
      </w:r>
    </w:p>
    <w:p w14:paraId="5B6FBB3A" w14:textId="77777777" w:rsidR="00DE3E17" w:rsidRPr="00225E64" w:rsidRDefault="00DE3E17" w:rsidP="00914719">
      <w:pPr>
        <w:spacing w:before="0" w:after="0"/>
        <w:ind w:left="1644"/>
        <w:rPr>
          <w:sz w:val="23"/>
          <w:szCs w:val="23"/>
        </w:rPr>
      </w:pPr>
    </w:p>
    <w:p w14:paraId="686E7663" w14:textId="14840913" w:rsidR="00DE3E17" w:rsidRPr="00225E64" w:rsidRDefault="00DE3E17" w:rsidP="00914719">
      <w:pPr>
        <w:numPr>
          <w:ilvl w:val="0"/>
          <w:numId w:val="15"/>
        </w:numPr>
        <w:spacing w:before="0" w:after="0"/>
        <w:rPr>
          <w:sz w:val="23"/>
          <w:szCs w:val="23"/>
        </w:rPr>
      </w:pPr>
      <w:r w:rsidRPr="00225E64">
        <w:rPr>
          <w:sz w:val="23"/>
          <w:szCs w:val="23"/>
        </w:rPr>
        <w:t xml:space="preserve">Steve Lewis, </w:t>
      </w:r>
      <w:r w:rsidR="006B675B">
        <w:rPr>
          <w:sz w:val="23"/>
          <w:szCs w:val="23"/>
        </w:rPr>
        <w:t xml:space="preserve">Senior </w:t>
      </w:r>
      <w:r w:rsidRPr="00225E64">
        <w:rPr>
          <w:sz w:val="23"/>
          <w:szCs w:val="23"/>
        </w:rPr>
        <w:t xml:space="preserve">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914719">
      <w:pPr>
        <w:pStyle w:val="ListParagraph"/>
        <w:numPr>
          <w:ilvl w:val="1"/>
          <w:numId w:val="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914719">
      <w:pPr>
        <w:pStyle w:val="ListParagraph"/>
        <w:numPr>
          <w:ilvl w:val="1"/>
          <w:numId w:val="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914719">
      <w:pPr>
        <w:pStyle w:val="ListParagraph"/>
        <w:numPr>
          <w:ilvl w:val="1"/>
          <w:numId w:val="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914719">
      <w:pPr>
        <w:pStyle w:val="ListParagraph"/>
        <w:numPr>
          <w:ilvl w:val="1"/>
          <w:numId w:val="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914719">
      <w:pPr>
        <w:pStyle w:val="ListParagraph"/>
        <w:numPr>
          <w:ilvl w:val="1"/>
          <w:numId w:val="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77777777" w:rsidR="009A09A8" w:rsidRPr="00225E64" w:rsidRDefault="002664F5" w:rsidP="00914719">
      <w:pPr>
        <w:pStyle w:val="ListParagraph"/>
        <w:numPr>
          <w:ilvl w:val="0"/>
          <w:numId w:val="2"/>
        </w:numPr>
        <w:tabs>
          <w:tab w:val="left" w:pos="567"/>
        </w:tabs>
        <w:ind w:hanging="780"/>
        <w:rPr>
          <w:b/>
          <w:sz w:val="23"/>
          <w:szCs w:val="23"/>
        </w:rPr>
      </w:pPr>
      <w:r w:rsidRPr="00225E64">
        <w:rPr>
          <w:b/>
          <w:sz w:val="23"/>
          <w:szCs w:val="23"/>
        </w:rPr>
        <w:t xml:space="preserve">How the </w:t>
      </w:r>
      <w:r w:rsidR="001353FD" w:rsidRPr="00225E64">
        <w:rPr>
          <w:b/>
          <w:sz w:val="23"/>
          <w:szCs w:val="23"/>
        </w:rPr>
        <w:t>G</w:t>
      </w:r>
      <w:r w:rsidRPr="00225E64">
        <w:rPr>
          <w:b/>
          <w:sz w:val="23"/>
          <w:szCs w:val="23"/>
        </w:rPr>
        <w:t xml:space="preserve">overning </w:t>
      </w:r>
      <w:r w:rsidR="001353FD" w:rsidRPr="00225E64">
        <w:rPr>
          <w:b/>
          <w:sz w:val="23"/>
          <w:szCs w:val="23"/>
        </w:rPr>
        <w:t>B</w:t>
      </w:r>
      <w:r w:rsidRPr="00225E64">
        <w:rPr>
          <w:b/>
          <w:sz w:val="23"/>
          <w:szCs w:val="23"/>
        </w:rPr>
        <w:t>ody/</w:t>
      </w:r>
      <w:r w:rsidR="00CB6F1C" w:rsidRPr="00225E64">
        <w:rPr>
          <w:b/>
          <w:sz w:val="23"/>
          <w:szCs w:val="23"/>
        </w:rPr>
        <w:t xml:space="preserve">council </w:t>
      </w:r>
      <w:r w:rsidRPr="00225E64">
        <w:rPr>
          <w:b/>
          <w:sz w:val="23"/>
          <w:szCs w:val="23"/>
        </w:rPr>
        <w:t xml:space="preserve">will respond </w:t>
      </w:r>
    </w:p>
    <w:p w14:paraId="1EB3C53A" w14:textId="77777777" w:rsidR="00E0248F" w:rsidRPr="00225E64" w:rsidRDefault="00E0248F" w:rsidP="00914719">
      <w:pPr>
        <w:pStyle w:val="ListParagraph"/>
        <w:ind w:left="567" w:firstLine="0"/>
        <w:rPr>
          <w:sz w:val="23"/>
          <w:szCs w:val="23"/>
        </w:rPr>
      </w:pPr>
      <w:r w:rsidRPr="00225E64">
        <w:rPr>
          <w:sz w:val="23"/>
          <w:szCs w:val="23"/>
        </w:rPr>
        <w:t xml:space="preserve"> </w:t>
      </w:r>
    </w:p>
    <w:p w14:paraId="71A1F5D8" w14:textId="5BE35106"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council </w:t>
      </w:r>
      <w:r w:rsidR="009A09A8" w:rsidRPr="00225E64">
        <w:rPr>
          <w:sz w:val="23"/>
          <w:szCs w:val="23"/>
        </w:rPr>
        <w:t xml:space="preserve">will </w:t>
      </w:r>
      <w:r w:rsidR="00DE3E17" w:rsidRPr="00225E64">
        <w:rPr>
          <w:sz w:val="23"/>
          <w:szCs w:val="23"/>
        </w:rPr>
        <w:t>provide a response</w:t>
      </w:r>
      <w:r w:rsidR="009A09A8" w:rsidRPr="00225E64">
        <w:rPr>
          <w:sz w:val="23"/>
          <w:szCs w:val="23"/>
        </w:rPr>
        <w:t xml:space="preserve"> to </w:t>
      </w:r>
      <w:r w:rsidR="00DE3E17" w:rsidRPr="00225E64">
        <w:rPr>
          <w:sz w:val="23"/>
          <w:szCs w:val="23"/>
        </w:rPr>
        <w:t xml:space="preserve">your </w:t>
      </w:r>
      <w:r w:rsidR="009A09A8" w:rsidRPr="00225E64">
        <w:rPr>
          <w:sz w:val="23"/>
          <w:szCs w:val="23"/>
        </w:rPr>
        <w:t xml:space="preserve">concerns. If you confirm your wish to raise </w:t>
      </w:r>
      <w:r w:rsidR="00DE3E17" w:rsidRPr="00225E64">
        <w:rPr>
          <w:sz w:val="23"/>
          <w:szCs w:val="23"/>
        </w:rPr>
        <w:t xml:space="preserve">the </w:t>
      </w:r>
      <w:r w:rsidR="009A09A8" w:rsidRPr="00225E64">
        <w:rPr>
          <w:sz w:val="23"/>
          <w:szCs w:val="23"/>
        </w:rPr>
        <w:t>concerns formally under th</w:t>
      </w:r>
      <w:r w:rsidR="001353FD" w:rsidRPr="00225E64">
        <w:rPr>
          <w:sz w:val="23"/>
          <w:szCs w:val="23"/>
        </w:rPr>
        <w:t>is</w:t>
      </w:r>
      <w:r w:rsidR="009A09A8" w:rsidRPr="00225E64">
        <w:rPr>
          <w:sz w:val="23"/>
          <w:szCs w:val="23"/>
        </w:rPr>
        <w:t xml:space="preserve"> policy, a responsible person will be designated by the school management, where appropriate, or by the management of the </w:t>
      </w:r>
      <w:r w:rsidR="00CB6F1C" w:rsidRPr="00225E64">
        <w:rPr>
          <w:sz w:val="23"/>
          <w:szCs w:val="23"/>
        </w:rPr>
        <w:t>council</w:t>
      </w:r>
      <w:r w:rsidR="009A09A8" w:rsidRPr="00225E64">
        <w:rPr>
          <w:sz w:val="23"/>
          <w:szCs w:val="23"/>
        </w:rPr>
        <w:t>, to co-ordinate the response to the concerns you have raised</w:t>
      </w:r>
      <w:r w:rsidR="00006D9E">
        <w:rPr>
          <w:sz w:val="23"/>
          <w:szCs w:val="23"/>
        </w:rPr>
        <w:t>, in consultation with the Director of Corporate Services or the Internal Audit Service as necessary</w:t>
      </w:r>
      <w:r w:rsidR="009A09A8" w:rsidRPr="00225E64">
        <w:rPr>
          <w:sz w:val="23"/>
          <w:szCs w:val="23"/>
        </w:rPr>
        <w:t xml:space="preserve">. The responsible person will respond to you in accordance with </w:t>
      </w:r>
      <w:r w:rsidR="00CB6F1C" w:rsidRPr="00225E64">
        <w:rPr>
          <w:sz w:val="23"/>
          <w:szCs w:val="23"/>
        </w:rPr>
        <w:t xml:space="preserve">paragraph </w:t>
      </w:r>
      <w:r w:rsidR="009A09A8" w:rsidRPr="00225E64">
        <w:rPr>
          <w:sz w:val="23"/>
          <w:szCs w:val="23"/>
        </w:rPr>
        <w:t>8.</w:t>
      </w:r>
      <w:r w:rsidR="00006D9E">
        <w:rPr>
          <w:sz w:val="23"/>
          <w:szCs w:val="23"/>
        </w:rPr>
        <w:t>6</w:t>
      </w:r>
      <w:r w:rsidR="009A09A8" w:rsidRPr="00225E64">
        <w:rPr>
          <w:sz w:val="23"/>
          <w:szCs w:val="23"/>
        </w:rPr>
        <w:t xml:space="preserve"> below and where the responsible person is outside the management of the school</w:t>
      </w:r>
      <w:r w:rsidR="001353FD" w:rsidRPr="00225E64">
        <w:rPr>
          <w:sz w:val="23"/>
          <w:szCs w:val="23"/>
        </w:rPr>
        <w:t>,</w:t>
      </w:r>
      <w:r w:rsidR="009A09A8" w:rsidRPr="00225E64">
        <w:rPr>
          <w:sz w:val="23"/>
          <w:szCs w:val="23"/>
        </w:rPr>
        <w:t xml:space="preserve"> </w:t>
      </w:r>
      <w:r w:rsidR="001353FD" w:rsidRPr="00225E64">
        <w:rPr>
          <w:sz w:val="23"/>
          <w:szCs w:val="23"/>
        </w:rPr>
        <w:t>s/</w:t>
      </w:r>
      <w:r w:rsidR="009A09A8" w:rsidRPr="00225E64">
        <w:rPr>
          <w:sz w:val="23"/>
          <w:szCs w:val="23"/>
        </w:rPr>
        <w:t xml:space="preserve">he will notify the </w:t>
      </w:r>
      <w:r w:rsidR="00CB6F1C" w:rsidRPr="00225E64">
        <w:rPr>
          <w:sz w:val="23"/>
          <w:szCs w:val="23"/>
        </w:rPr>
        <w:t xml:space="preserve">council's Director of Corporate Services </w:t>
      </w:r>
      <w:r w:rsidR="009A09A8" w:rsidRPr="00225E64">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914719">
      <w:pPr>
        <w:pStyle w:val="ListParagraph"/>
        <w:numPr>
          <w:ilvl w:val="1"/>
          <w:numId w:val="2"/>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lastRenderedPageBreak/>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914719">
      <w:pPr>
        <w:pStyle w:val="ListParagraph"/>
        <w:numPr>
          <w:ilvl w:val="1"/>
          <w:numId w:val="2"/>
        </w:numPr>
        <w:ind w:left="567" w:hanging="567"/>
        <w:rPr>
          <w:sz w:val="23"/>
          <w:szCs w:val="23"/>
        </w:rPr>
      </w:pPr>
      <w:r w:rsidRPr="00225E64">
        <w:rPr>
          <w:sz w:val="23"/>
          <w:szCs w:val="23"/>
        </w:rPr>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914719">
      <w:pPr>
        <w:pStyle w:val="ListParagraph"/>
        <w:numPr>
          <w:ilvl w:val="1"/>
          <w:numId w:val="2"/>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involved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914719">
      <w:pPr>
        <w:pStyle w:val="ListParagraph"/>
        <w:numPr>
          <w:ilvl w:val="0"/>
          <w:numId w:val="2"/>
        </w:numPr>
        <w:tabs>
          <w:tab w:val="left" w:pos="567"/>
        </w:tabs>
        <w:ind w:hanging="780"/>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914719">
      <w:pPr>
        <w:pStyle w:val="ListParagraph"/>
        <w:numPr>
          <w:ilvl w:val="1"/>
          <w:numId w:val="2"/>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w:t>
      </w:r>
      <w:r w:rsidR="00CB6F1C" w:rsidRPr="00225E64">
        <w:rPr>
          <w:sz w:val="23"/>
          <w:szCs w:val="23"/>
        </w:rPr>
        <w:t xml:space="preserve">council's Director of Corporate Services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914719">
      <w:pPr>
        <w:pStyle w:val="ListParagraph"/>
        <w:numPr>
          <w:ilvl w:val="0"/>
          <w:numId w:val="2"/>
        </w:numPr>
        <w:tabs>
          <w:tab w:val="left" w:pos="567"/>
        </w:tabs>
        <w:ind w:hanging="780"/>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E29CE5B"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This policy is intended to provide you with an avenue within the </w:t>
      </w:r>
      <w:r w:rsidR="005B0FA5" w:rsidRPr="00225E64">
        <w:rPr>
          <w:sz w:val="23"/>
          <w:szCs w:val="23"/>
        </w:rPr>
        <w:t>S</w:t>
      </w:r>
      <w:r w:rsidR="00AC564D" w:rsidRPr="00225E64">
        <w:rPr>
          <w:sz w:val="23"/>
          <w:szCs w:val="23"/>
        </w:rPr>
        <w:t>chool/</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5B0FA5" w:rsidRPr="00225E64">
        <w:rPr>
          <w:sz w:val="23"/>
          <w:szCs w:val="23"/>
        </w:rPr>
        <w:t>S</w:t>
      </w:r>
      <w:r w:rsidR="00AC564D" w:rsidRPr="00225E64">
        <w:rPr>
          <w:sz w:val="23"/>
          <w:szCs w:val="23"/>
        </w:rPr>
        <w:t>chool/</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57D7DB19" w14:textId="77777777" w:rsidR="00B50842" w:rsidRPr="00225E64" w:rsidRDefault="00B50842" w:rsidP="00914719">
      <w:pPr>
        <w:pStyle w:val="ListParagraph"/>
        <w:ind w:left="780" w:firstLine="0"/>
        <w:rPr>
          <w:sz w:val="23"/>
          <w:szCs w:val="23"/>
        </w:rPr>
      </w:pP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2" w:history="1">
              <w:r w:rsidRPr="00225E64">
                <w:rPr>
                  <w:rStyle w:val="Hyperlink"/>
                  <w:rFonts w:ascii="Arial" w:hAnsi="Arial" w:cs="Arial"/>
                  <w:sz w:val="20"/>
                  <w:szCs w:val="20"/>
                </w:rPr>
                <w:t>https://www.grantthornton.co.uk/en/office-locations/?location=manchester</w:t>
              </w:r>
            </w:hyperlink>
          </w:p>
        </w:tc>
      </w:tr>
      <w:tr w:rsidR="00A77ABE" w:rsidRPr="00225E64" w14:paraId="4F3914D0" w14:textId="77777777" w:rsidTr="00D764FF">
        <w:tc>
          <w:tcPr>
            <w:tcW w:w="2866" w:type="dxa"/>
          </w:tcPr>
          <w:p w14:paraId="510ECBC1" w14:textId="64CF6C30" w:rsidR="00A77ABE" w:rsidRPr="00225E64" w:rsidRDefault="0002117A" w:rsidP="00914719">
            <w:pPr>
              <w:pStyle w:val="NormalWeb"/>
              <w:spacing w:before="0" w:after="0"/>
              <w:rPr>
                <w:rFonts w:ascii="Arial" w:hAnsi="Arial" w:cs="Arial"/>
                <w:sz w:val="20"/>
                <w:szCs w:val="20"/>
              </w:rPr>
            </w:pPr>
            <w:r>
              <w:rPr>
                <w:rFonts w:ascii="Arial" w:hAnsi="Arial" w:cs="Arial"/>
                <w:sz w:val="20"/>
                <w:szCs w:val="20"/>
              </w:rPr>
              <w:t>P</w:t>
            </w:r>
            <w:r w:rsidR="00D764FF">
              <w:rPr>
                <w:rFonts w:ascii="Arial" w:hAnsi="Arial" w:cs="Arial"/>
                <w:sz w:val="20"/>
                <w:szCs w:val="20"/>
              </w:rPr>
              <w:t>ublic Concern at Work</w:t>
            </w:r>
          </w:p>
        </w:tc>
        <w:tc>
          <w:tcPr>
            <w:tcW w:w="5475" w:type="dxa"/>
          </w:tcPr>
          <w:p w14:paraId="451E07F4" w14:textId="68B5BC6E" w:rsidR="0002117A" w:rsidRPr="0002117A" w:rsidRDefault="00A77ABE"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Public Concern at Work</w:t>
            </w:r>
            <w:r w:rsidRPr="00225E64">
              <w:rPr>
                <w:rFonts w:ascii="Arial" w:hAnsi="Arial" w:cs="Arial"/>
                <w:sz w:val="20"/>
                <w:szCs w:val="20"/>
              </w:rPr>
              <w:br/>
            </w:r>
            <w:r w:rsidR="00D764FF">
              <w:rPr>
                <w:rFonts w:ascii="Arial" w:hAnsi="Arial" w:cs="Arial"/>
                <w:sz w:val="20"/>
                <w:szCs w:val="20"/>
              </w:rPr>
              <w:t>CAN Mezzanine</w:t>
            </w:r>
          </w:p>
          <w:p w14:paraId="2C23F8C7" w14:textId="7786B3DF"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7-14 Great Dover Street</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70BAFD56" w:rsidR="00A77ABE" w:rsidRPr="00225E64" w:rsidRDefault="00D764FF" w:rsidP="0002117A">
            <w:pPr>
              <w:pStyle w:val="NormalWeb"/>
              <w:spacing w:before="0" w:after="0"/>
              <w:rPr>
                <w:rFonts w:ascii="Arial" w:hAnsi="Arial" w:cs="Arial"/>
                <w:sz w:val="20"/>
                <w:szCs w:val="20"/>
              </w:rPr>
            </w:pPr>
            <w:r>
              <w:rPr>
                <w:rFonts w:ascii="Arial" w:hAnsi="Arial" w:cs="Arial"/>
                <w:sz w:val="20"/>
                <w:szCs w:val="20"/>
              </w:rPr>
              <w:t>SE1 4YR</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02117A" w:rsidRPr="0002117A">
              <w:rPr>
                <w:rFonts w:ascii="Arial" w:hAnsi="Arial" w:cs="Arial"/>
                <w:sz w:val="20"/>
                <w:szCs w:val="20"/>
              </w:rPr>
              <w:t xml:space="preserve">020 </w:t>
            </w:r>
            <w:r>
              <w:rPr>
                <w:rFonts w:ascii="Arial" w:hAnsi="Arial" w:cs="Arial"/>
                <w:sz w:val="20"/>
                <w:szCs w:val="20"/>
              </w:rPr>
              <w:t>7404 6609</w:t>
            </w:r>
          </w:p>
          <w:p w14:paraId="33977570" w14:textId="77777777" w:rsidR="00D764FF" w:rsidRDefault="00D764FF" w:rsidP="0002117A">
            <w:pPr>
              <w:pStyle w:val="NormalWeb"/>
              <w:spacing w:before="0" w:after="0"/>
              <w:rPr>
                <w:rFonts w:ascii="Arial" w:hAnsi="Arial" w:cs="Arial"/>
                <w:color w:val="auto"/>
                <w:sz w:val="20"/>
                <w:szCs w:val="20"/>
                <w:shd w:val="clear" w:color="auto" w:fill="FFFFFF"/>
              </w:rPr>
            </w:pPr>
            <w:r w:rsidRPr="00D764FF">
              <w:rPr>
                <w:rFonts w:ascii="Arial" w:hAnsi="Arial" w:cs="Arial"/>
                <w:color w:val="auto"/>
                <w:sz w:val="20"/>
                <w:szCs w:val="20"/>
                <w:shd w:val="clear" w:color="auto" w:fill="FFFFFF"/>
              </w:rPr>
              <w:t>Email: </w:t>
            </w:r>
            <w:hyperlink r:id="rId13" w:history="1">
              <w:r w:rsidRPr="00B033F5">
                <w:rPr>
                  <w:rStyle w:val="Hyperlink"/>
                  <w:rFonts w:ascii="Arial" w:hAnsi="Arial" w:cs="Arial"/>
                  <w:sz w:val="20"/>
                  <w:szCs w:val="20"/>
                  <w:shd w:val="clear" w:color="auto" w:fill="FFFFFF"/>
                </w:rPr>
                <w:t>whistle@pcaw.org.uk</w:t>
              </w:r>
            </w:hyperlink>
            <w:r>
              <w:rPr>
                <w:rFonts w:ascii="Arial" w:hAnsi="Arial" w:cs="Arial"/>
                <w:color w:val="auto"/>
                <w:sz w:val="20"/>
                <w:szCs w:val="20"/>
                <w:shd w:val="clear" w:color="auto" w:fill="FFFFFF"/>
              </w:rPr>
              <w:t xml:space="preserve"> </w:t>
            </w:r>
          </w:p>
          <w:p w14:paraId="2609561B" w14:textId="51CFFFDC" w:rsidR="007C194A" w:rsidRPr="00D764FF" w:rsidRDefault="00D764FF" w:rsidP="0002117A">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hyperlink r:id="rId14" w:history="1">
              <w:r w:rsidRPr="00B033F5">
                <w:rPr>
                  <w:rStyle w:val="Hyperlink"/>
                  <w:rFonts w:ascii="Arial" w:hAnsi="Arial" w:cs="Arial"/>
                  <w:sz w:val="20"/>
                  <w:szCs w:val="20"/>
                  <w:shd w:val="clear" w:color="auto" w:fill="FFFFFF"/>
                </w:rPr>
                <w:t>http://www.pcaw.org.uk/</w:t>
              </w:r>
            </w:hyperlink>
            <w:r>
              <w:rPr>
                <w:rFonts w:ascii="Arial" w:hAnsi="Arial" w:cs="Arial"/>
                <w:color w:val="auto"/>
                <w:sz w:val="20"/>
                <w:szCs w:val="20"/>
                <w:shd w:val="clear" w:color="auto" w:fill="FFFFFF"/>
              </w:rPr>
              <w:t xml:space="preserve"> </w:t>
            </w:r>
          </w:p>
        </w:tc>
      </w:tr>
      <w:tr w:rsidR="00A77ABE" w:rsidRPr="00225E64" w14:paraId="09AC014B" w14:textId="77777777" w:rsidTr="00D764FF">
        <w:tc>
          <w:tcPr>
            <w:tcW w:w="2866"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5475"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6B7845" w:rsidRPr="006B7845" w:rsidRDefault="00D764FF" w:rsidP="006B7845">
            <w:pPr>
              <w:pStyle w:val="NormalWeb"/>
              <w:spacing w:before="0" w:after="0"/>
              <w:rPr>
                <w:rFonts w:ascii="Arial" w:hAnsi="Arial" w:cs="Arial"/>
                <w:sz w:val="20"/>
                <w:szCs w:val="20"/>
              </w:rPr>
            </w:pPr>
            <w:r>
              <w:rPr>
                <w:rFonts w:ascii="Arial" w:hAnsi="Arial" w:cs="Arial"/>
                <w:sz w:val="20"/>
                <w:szCs w:val="20"/>
              </w:rPr>
              <w:t>PO Box 77</w:t>
            </w:r>
          </w:p>
          <w:p w14:paraId="0D28C0C6" w14:textId="77777777" w:rsidR="00D764FF" w:rsidRDefault="006B7845" w:rsidP="006B7845">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w:t>
            </w:r>
          </w:p>
          <w:p w14:paraId="2B9B8E3A" w14:textId="5288F277" w:rsidR="007C194A" w:rsidRPr="00225E64" w:rsidRDefault="00B50842" w:rsidP="00D764FF">
            <w:pPr>
              <w:pStyle w:val="NormalWeb"/>
              <w:spacing w:before="0" w:after="0"/>
              <w:rPr>
                <w:rFonts w:ascii="Arial" w:hAnsi="Arial" w:cs="Arial"/>
                <w:sz w:val="20"/>
                <w:szCs w:val="20"/>
              </w:rPr>
            </w:pPr>
            <w:r w:rsidRPr="00225E64">
              <w:rPr>
                <w:rFonts w:ascii="Arial" w:hAnsi="Arial" w:cs="Arial"/>
                <w:sz w:val="20"/>
                <w:szCs w:val="20"/>
              </w:rPr>
              <w:t>Website:</w:t>
            </w:r>
            <w:r w:rsidR="00D764FF">
              <w:rPr>
                <w:rFonts w:ascii="Arial" w:hAnsi="Arial" w:cs="Arial"/>
                <w:sz w:val="20"/>
                <w:szCs w:val="20"/>
              </w:rPr>
              <w:t xml:space="preserve"> </w:t>
            </w:r>
            <w:hyperlink r:id="rId15"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D764FF">
        <w:tc>
          <w:tcPr>
            <w:tcW w:w="2866" w:type="dxa"/>
            <w:shd w:val="clear" w:color="auto" w:fill="auto"/>
          </w:tcPr>
          <w:p w14:paraId="26BA52E5" w14:textId="3E1443E6" w:rsidR="002B53E4" w:rsidRPr="00225E64" w:rsidRDefault="002B53E4" w:rsidP="00D764FF">
            <w:pPr>
              <w:pStyle w:val="NormalWeb"/>
              <w:spacing w:before="0"/>
              <w:rPr>
                <w:rFonts w:ascii="Arial" w:hAnsi="Arial" w:cs="Arial"/>
                <w:sz w:val="20"/>
                <w:szCs w:val="20"/>
              </w:rPr>
            </w:pPr>
            <w:r w:rsidRPr="00225E64">
              <w:rPr>
                <w:rFonts w:ascii="Arial" w:hAnsi="Arial" w:cs="Arial"/>
                <w:sz w:val="20"/>
                <w:szCs w:val="20"/>
              </w:rPr>
              <w:t>Action Fraud</w:t>
            </w:r>
          </w:p>
        </w:tc>
        <w:tc>
          <w:tcPr>
            <w:tcW w:w="5475" w:type="dxa"/>
            <w:shd w:val="clear" w:color="auto" w:fill="auto"/>
          </w:tcPr>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6" w:tgtFrame="_blank" w:tooltip="Action Fraud" w:history="1">
              <w:r w:rsidRPr="00225E64">
                <w:rPr>
                  <w:rStyle w:val="Hyperlink"/>
                  <w:rFonts w:ascii="Arial" w:hAnsi="Arial" w:cs="Arial"/>
                  <w:color w:val="auto"/>
                  <w:sz w:val="20"/>
                  <w:szCs w:val="20"/>
                  <w:u w:val="none"/>
                </w:rPr>
                <w:t>0300 123 2040</w:t>
              </w:r>
            </w:hyperlink>
          </w:p>
          <w:p w14:paraId="68AD3E31" w14:textId="0C72876F" w:rsidR="002B53E4" w:rsidRPr="00225E64" w:rsidRDefault="00B50842" w:rsidP="00914719">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sidR="00D764FF">
              <w:rPr>
                <w:rStyle w:val="fn"/>
                <w:rFonts w:ascii="Arial" w:hAnsi="Arial" w:cs="Arial"/>
                <w:sz w:val="20"/>
                <w:szCs w:val="20"/>
              </w:rPr>
              <w:t xml:space="preserve"> </w:t>
            </w:r>
            <w:hyperlink r:id="rId17"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D764FF">
        <w:tc>
          <w:tcPr>
            <w:tcW w:w="2866" w:type="dxa"/>
          </w:tcPr>
          <w:p w14:paraId="3DEE4047" w14:textId="3D367F3D" w:rsidR="00A77ABE" w:rsidRPr="00D764FF" w:rsidRDefault="00A77ABE" w:rsidP="00914719">
            <w:pPr>
              <w:pStyle w:val="NormalWeb"/>
              <w:spacing w:before="0" w:after="0"/>
              <w:rPr>
                <w:rFonts w:ascii="Arial" w:hAnsi="Arial" w:cs="Arial"/>
                <w:color w:val="auto"/>
                <w:sz w:val="20"/>
                <w:szCs w:val="20"/>
              </w:rPr>
            </w:pPr>
            <w:r w:rsidRPr="00D764FF">
              <w:rPr>
                <w:rFonts w:ascii="Arial" w:hAnsi="Arial" w:cs="Arial"/>
                <w:color w:val="auto"/>
                <w:sz w:val="20"/>
                <w:szCs w:val="20"/>
              </w:rPr>
              <w:t xml:space="preserve">HM </w:t>
            </w:r>
            <w:r w:rsidR="006B7845" w:rsidRPr="00D764FF">
              <w:rPr>
                <w:rFonts w:ascii="Arial" w:hAnsi="Arial" w:cs="Arial"/>
                <w:color w:val="auto"/>
                <w:sz w:val="20"/>
                <w:szCs w:val="20"/>
              </w:rPr>
              <w:t>Customs</w:t>
            </w:r>
            <w:r w:rsidR="00D764FF" w:rsidRPr="00D764FF">
              <w:rPr>
                <w:rFonts w:ascii="Arial" w:hAnsi="Arial" w:cs="Arial"/>
                <w:color w:val="auto"/>
                <w:sz w:val="20"/>
                <w:szCs w:val="20"/>
              </w:rPr>
              <w:t xml:space="preserve"> and Excise</w:t>
            </w:r>
          </w:p>
          <w:p w14:paraId="7824ADD2" w14:textId="77777777" w:rsidR="00A77ABE" w:rsidRPr="00225E64" w:rsidRDefault="00A77ABE" w:rsidP="00914719">
            <w:pPr>
              <w:rPr>
                <w:rFonts w:cs="Arial"/>
                <w:color w:val="000000"/>
                <w:sz w:val="20"/>
                <w:szCs w:val="20"/>
              </w:rPr>
            </w:pPr>
          </w:p>
        </w:tc>
        <w:tc>
          <w:tcPr>
            <w:tcW w:w="5475" w:type="dxa"/>
          </w:tcPr>
          <w:p w14:paraId="0C82C438" w14:textId="3E64B682" w:rsidR="002B53E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r w:rsidR="00D764FF">
              <w:rPr>
                <w:sz w:val="20"/>
                <w:szCs w:val="20"/>
              </w:rPr>
              <w:t>Cardiff</w:t>
            </w:r>
          </w:p>
          <w:p w14:paraId="38BA5F49" w14:textId="2BE1487C" w:rsidR="00D764FF" w:rsidRPr="00225E64" w:rsidRDefault="00D764FF" w:rsidP="006B7845">
            <w:pPr>
              <w:pStyle w:val="Default"/>
              <w:rPr>
                <w:sz w:val="20"/>
                <w:szCs w:val="20"/>
              </w:rPr>
            </w:pPr>
            <w:r>
              <w:rPr>
                <w:sz w:val="20"/>
                <w:szCs w:val="20"/>
              </w:rPr>
              <w:t>CF14 5ZN</w:t>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61F79C4C" w14:textId="77777777" w:rsidR="00A77ABE" w:rsidRDefault="00B50842" w:rsidP="00D764FF">
            <w:pPr>
              <w:pStyle w:val="Default"/>
              <w:rPr>
                <w:rStyle w:val="Hyperlink"/>
                <w:sz w:val="20"/>
                <w:szCs w:val="20"/>
              </w:rPr>
            </w:pPr>
            <w:r w:rsidRPr="00225E64">
              <w:rPr>
                <w:sz w:val="20"/>
                <w:szCs w:val="20"/>
              </w:rPr>
              <w:t>Website:</w:t>
            </w:r>
            <w:r w:rsidR="00D764FF">
              <w:rPr>
                <w:sz w:val="20"/>
                <w:szCs w:val="20"/>
              </w:rPr>
              <w:t xml:space="preserve"> </w:t>
            </w:r>
            <w:hyperlink r:id="rId18" w:history="1">
              <w:r w:rsidR="007F372B" w:rsidRPr="00225E64">
                <w:rPr>
                  <w:rStyle w:val="Hyperlink"/>
                  <w:sz w:val="20"/>
                  <w:szCs w:val="20"/>
                </w:rPr>
                <w:t>https://www.gov.uk/government/organisations/hm-revenue-customs/contact/customs-excise-and-vat-fraud-reporting</w:t>
              </w:r>
            </w:hyperlink>
          </w:p>
          <w:p w14:paraId="732DA3D7" w14:textId="765625DE" w:rsidR="00D764FF" w:rsidRPr="00225E64" w:rsidRDefault="00D764FF" w:rsidP="00D764FF">
            <w:pPr>
              <w:pStyle w:val="Default"/>
              <w:rPr>
                <w:sz w:val="20"/>
                <w:szCs w:val="20"/>
              </w:rPr>
            </w:pPr>
          </w:p>
        </w:tc>
      </w:tr>
      <w:tr w:rsidR="00A77ABE" w:rsidRPr="00225E64" w14:paraId="7CF417FD" w14:textId="77777777" w:rsidTr="00D764FF">
        <w:tc>
          <w:tcPr>
            <w:tcW w:w="2866"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5475"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4A089E83" w14:textId="77777777" w:rsidR="00647D6A" w:rsidRDefault="00B50842" w:rsidP="00D764FF">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9" w:history="1">
              <w:r w:rsidRPr="00225E64">
                <w:rPr>
                  <w:rFonts w:cs="Arial"/>
                  <w:color w:val="0000FF"/>
                  <w:sz w:val="20"/>
                  <w:szCs w:val="20"/>
                  <w:u w:val="single"/>
                  <w:lang w:val="en"/>
                </w:rPr>
                <w:t>https://ico.org.uk/</w:t>
              </w:r>
            </w:hyperlink>
          </w:p>
          <w:p w14:paraId="43CF2610" w14:textId="5425D27B" w:rsidR="00D764FF" w:rsidRPr="00D764FF" w:rsidRDefault="00D764FF" w:rsidP="00D764FF">
            <w:pPr>
              <w:autoSpaceDE w:val="0"/>
              <w:autoSpaceDN w:val="0"/>
              <w:adjustRightInd w:val="0"/>
              <w:spacing w:before="0" w:after="0"/>
              <w:ind w:left="0" w:firstLine="0"/>
              <w:jc w:val="left"/>
              <w:rPr>
                <w:rFonts w:cs="Arial"/>
                <w:color w:val="000000"/>
                <w:sz w:val="20"/>
                <w:szCs w:val="20"/>
                <w:lang w:val="en"/>
              </w:rPr>
            </w:pPr>
          </w:p>
        </w:tc>
      </w:tr>
      <w:tr w:rsidR="00A77ABE" w:rsidRPr="00225E64" w14:paraId="5E93CADD" w14:textId="77777777" w:rsidTr="00D764FF">
        <w:tc>
          <w:tcPr>
            <w:tcW w:w="2866"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Environment Agency</w:t>
            </w:r>
          </w:p>
        </w:tc>
        <w:tc>
          <w:tcPr>
            <w:tcW w:w="5475"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20"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D764FF">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21"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D764FF">
        <w:tc>
          <w:tcPr>
            <w:tcW w:w="2866"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Health &amp; Safety Executive</w:t>
            </w:r>
          </w:p>
          <w:p w14:paraId="65A5C26B" w14:textId="60B243D2" w:rsidR="00A77ABE"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D764FF">
              <w:rPr>
                <w:rFonts w:ascii="Arial" w:hAnsi="Arial" w:cs="Arial"/>
                <w:sz w:val="20"/>
                <w:szCs w:val="20"/>
              </w:rPr>
              <w:t>7</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22"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77777777" w:rsidR="009A09A8" w:rsidRPr="00225E64" w:rsidRDefault="009A09A8" w:rsidP="00914719">
      <w:pPr>
        <w:pStyle w:val="ListParagraph"/>
        <w:numPr>
          <w:ilvl w:val="1"/>
          <w:numId w:val="2"/>
        </w:numPr>
        <w:spacing w:before="0"/>
        <w:ind w:left="567" w:hanging="567"/>
        <w:rPr>
          <w:sz w:val="23"/>
          <w:szCs w:val="23"/>
        </w:rPr>
      </w:pPr>
      <w:r w:rsidRPr="00225E64">
        <w:rPr>
          <w:sz w:val="23"/>
          <w:szCs w:val="23"/>
        </w:rPr>
        <w:t xml:space="preserve">If you do take the matter outside the </w:t>
      </w:r>
      <w:r w:rsidR="005B0FA5" w:rsidRPr="00225E64">
        <w:rPr>
          <w:sz w:val="23"/>
          <w:szCs w:val="23"/>
        </w:rPr>
        <w:t>S</w:t>
      </w:r>
      <w:r w:rsidRPr="00225E64">
        <w:rPr>
          <w:sz w:val="23"/>
          <w:szCs w:val="23"/>
        </w:rPr>
        <w:t>chool/</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footerReference w:type="default" r:id="rId23"/>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B5F7E" w14:textId="77777777" w:rsidR="000E1CC5" w:rsidRDefault="000E1CC5" w:rsidP="00F112BB">
      <w:pPr>
        <w:spacing w:before="0" w:after="0"/>
      </w:pPr>
      <w:r>
        <w:separator/>
      </w:r>
    </w:p>
  </w:endnote>
  <w:endnote w:type="continuationSeparator" w:id="0">
    <w:p w14:paraId="1EFDC9E7" w14:textId="77777777" w:rsidR="000E1CC5" w:rsidRDefault="000E1CC5"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678F2" w14:textId="572B34FF"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0B1BD8">
      <w:rPr>
        <w:color w:val="1F497D"/>
        <w:sz w:val="12"/>
        <w:szCs w:val="12"/>
      </w:rPr>
      <w:t>3</w:t>
    </w:r>
    <w:r>
      <w:rPr>
        <w:color w:val="1F497D"/>
        <w:sz w:val="12"/>
        <w:szCs w:val="12"/>
      </w:rPr>
      <w:t>.0_</w:t>
    </w:r>
    <w:r w:rsidR="000B1BD8">
      <w:rPr>
        <w:color w:val="1F497D"/>
        <w:sz w:val="12"/>
        <w:szCs w:val="12"/>
      </w:rPr>
      <w:t>1</w:t>
    </w:r>
    <w:r w:rsidR="00B96368">
      <w:rPr>
        <w:color w:val="1F497D"/>
        <w:sz w:val="12"/>
        <w:szCs w:val="12"/>
      </w:rPr>
      <w:t>1</w:t>
    </w:r>
    <w:r w:rsidR="00515B79">
      <w:rPr>
        <w:color w:val="1F497D"/>
        <w:sz w:val="12"/>
        <w:szCs w:val="12"/>
      </w:rPr>
      <w:t>0</w:t>
    </w:r>
    <w:r w:rsidR="00D764FF">
      <w:rPr>
        <w:color w:val="1F497D"/>
        <w:sz w:val="12"/>
        <w:szCs w:val="12"/>
      </w:rPr>
      <w:t>52</w:t>
    </w:r>
    <w:r w:rsidR="00213DC9">
      <w:rPr>
        <w:color w:val="1F497D"/>
        <w:sz w:val="12"/>
        <w:szCs w:val="12"/>
      </w:rPr>
      <w:t>0</w:t>
    </w:r>
    <w:r w:rsidR="00515B79">
      <w:rPr>
        <w:color w:val="1F497D"/>
        <w:sz w:val="12"/>
        <w:szCs w:val="12"/>
      </w:rPr>
      <w:t>2</w:t>
    </w:r>
    <w:r w:rsidR="00D764FF">
      <w:rPr>
        <w:color w:val="1F497D"/>
        <w:sz w:val="12"/>
        <w:szCs w:val="12"/>
      </w:rPr>
      <w:t>3</w:t>
    </w:r>
    <w:r w:rsidRPr="00AA4922">
      <w:rPr>
        <w:color w:val="1F497D"/>
        <w:sz w:val="12"/>
        <w:szCs w:val="12"/>
      </w:rPr>
      <w:t>_SCHOOLSHRTEAM</w:t>
    </w:r>
  </w:p>
  <w:p w14:paraId="1D8A9AA2" w14:textId="6787F360"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B81E4D">
      <w:rPr>
        <w:noProof/>
        <w:sz w:val="20"/>
        <w:szCs w:val="20"/>
      </w:rPr>
      <w:t>2</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FFABB" w14:textId="77777777" w:rsidR="000E1CC5" w:rsidRDefault="000E1CC5" w:rsidP="00F112BB">
      <w:pPr>
        <w:spacing w:before="0" w:after="0"/>
      </w:pPr>
      <w:r>
        <w:separator/>
      </w:r>
    </w:p>
  </w:footnote>
  <w:footnote w:type="continuationSeparator" w:id="0">
    <w:p w14:paraId="1AC34B02" w14:textId="77777777" w:rsidR="000E1CC5" w:rsidRDefault="000E1CC5"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in;height:3in" o:bullet="t"/>
    </w:pict>
  </w:numPicBullet>
  <w:numPicBullet w:numPicBulletId="1">
    <w:pict>
      <v:shape id="_x0000_i1042" type="#_x0000_t75" style="width:3in;height:3in" o:bullet="t"/>
    </w:pict>
  </w:numPicBullet>
  <w:numPicBullet w:numPicBulletId="2">
    <w:pict>
      <v:shape id="_x0000_i1043" type="#_x0000_t75" style="width:3in;height:3in" o:bullet="t"/>
    </w:pict>
  </w:numPicBullet>
  <w:numPicBullet w:numPicBulletId="3">
    <w:pict>
      <v:shape id="_x0000_i1044"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8"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9"/>
  </w:num>
  <w:num w:numId="6">
    <w:abstractNumId w:val="4"/>
  </w:num>
  <w:num w:numId="7">
    <w:abstractNumId w:val="15"/>
  </w:num>
  <w:num w:numId="8">
    <w:abstractNumId w:val="5"/>
  </w:num>
  <w:num w:numId="9">
    <w:abstractNumId w:val="8"/>
  </w:num>
  <w:num w:numId="10">
    <w:abstractNumId w:val="7"/>
  </w:num>
  <w:num w:numId="11">
    <w:abstractNumId w:val="11"/>
  </w:num>
  <w:num w:numId="12">
    <w:abstractNumId w:val="2"/>
  </w:num>
  <w:num w:numId="13">
    <w:abstractNumId w:val="6"/>
  </w:num>
  <w:num w:numId="14">
    <w:abstractNumId w:val="13"/>
  </w:num>
  <w:num w:numId="15">
    <w:abstractNumId w:val="18"/>
  </w:num>
  <w:num w:numId="16">
    <w:abstractNumId w:val="0"/>
  </w:num>
  <w:num w:numId="17">
    <w:abstractNumId w:val="9"/>
  </w:num>
  <w:num w:numId="18">
    <w:abstractNumId w:val="10"/>
  </w:num>
  <w:num w:numId="19">
    <w:abstractNumId w:val="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A8"/>
    <w:rsid w:val="00000C45"/>
    <w:rsid w:val="00006D9E"/>
    <w:rsid w:val="0002117A"/>
    <w:rsid w:val="00051007"/>
    <w:rsid w:val="00097553"/>
    <w:rsid w:val="000B1BD8"/>
    <w:rsid w:val="000D3651"/>
    <w:rsid w:val="000E1CC5"/>
    <w:rsid w:val="00100EBC"/>
    <w:rsid w:val="001353FD"/>
    <w:rsid w:val="0014461D"/>
    <w:rsid w:val="0016600F"/>
    <w:rsid w:val="00172B0F"/>
    <w:rsid w:val="0017688F"/>
    <w:rsid w:val="00190DDB"/>
    <w:rsid w:val="001B671E"/>
    <w:rsid w:val="001D48B2"/>
    <w:rsid w:val="001D70FB"/>
    <w:rsid w:val="001E1557"/>
    <w:rsid w:val="00201A16"/>
    <w:rsid w:val="00213DC9"/>
    <w:rsid w:val="00225E64"/>
    <w:rsid w:val="00231B9A"/>
    <w:rsid w:val="0024020A"/>
    <w:rsid w:val="002664F5"/>
    <w:rsid w:val="00286DDC"/>
    <w:rsid w:val="002B3540"/>
    <w:rsid w:val="002B53E4"/>
    <w:rsid w:val="002E3862"/>
    <w:rsid w:val="00304B06"/>
    <w:rsid w:val="00321853"/>
    <w:rsid w:val="00330650"/>
    <w:rsid w:val="003437EE"/>
    <w:rsid w:val="003607B1"/>
    <w:rsid w:val="00364BAA"/>
    <w:rsid w:val="003733F0"/>
    <w:rsid w:val="0038014D"/>
    <w:rsid w:val="003D1195"/>
    <w:rsid w:val="003E2BD9"/>
    <w:rsid w:val="00424914"/>
    <w:rsid w:val="00424C0A"/>
    <w:rsid w:val="0045223E"/>
    <w:rsid w:val="00483BFF"/>
    <w:rsid w:val="004B7CAD"/>
    <w:rsid w:val="004F6397"/>
    <w:rsid w:val="00515B79"/>
    <w:rsid w:val="005A2358"/>
    <w:rsid w:val="005B0FA5"/>
    <w:rsid w:val="005C333C"/>
    <w:rsid w:val="005C44F3"/>
    <w:rsid w:val="005E49AE"/>
    <w:rsid w:val="005E7A08"/>
    <w:rsid w:val="006004A8"/>
    <w:rsid w:val="0061485C"/>
    <w:rsid w:val="00647D6A"/>
    <w:rsid w:val="0065516B"/>
    <w:rsid w:val="006672FA"/>
    <w:rsid w:val="006B1158"/>
    <w:rsid w:val="006B1EB7"/>
    <w:rsid w:val="006B675B"/>
    <w:rsid w:val="006B7845"/>
    <w:rsid w:val="006D19F4"/>
    <w:rsid w:val="006D1DE0"/>
    <w:rsid w:val="00713DB1"/>
    <w:rsid w:val="00741509"/>
    <w:rsid w:val="00761CA4"/>
    <w:rsid w:val="00771191"/>
    <w:rsid w:val="00780704"/>
    <w:rsid w:val="007C194A"/>
    <w:rsid w:val="007C50D8"/>
    <w:rsid w:val="007F372B"/>
    <w:rsid w:val="008138B0"/>
    <w:rsid w:val="00843011"/>
    <w:rsid w:val="00843CB5"/>
    <w:rsid w:val="00847284"/>
    <w:rsid w:val="008533B3"/>
    <w:rsid w:val="00883167"/>
    <w:rsid w:val="008C3116"/>
    <w:rsid w:val="008C4D93"/>
    <w:rsid w:val="008C682B"/>
    <w:rsid w:val="008E2BE3"/>
    <w:rsid w:val="00914719"/>
    <w:rsid w:val="00941E63"/>
    <w:rsid w:val="0095199B"/>
    <w:rsid w:val="00962F90"/>
    <w:rsid w:val="00984193"/>
    <w:rsid w:val="00985FB5"/>
    <w:rsid w:val="009A09A8"/>
    <w:rsid w:val="009A5EC6"/>
    <w:rsid w:val="009B727B"/>
    <w:rsid w:val="009D46BB"/>
    <w:rsid w:val="00A04805"/>
    <w:rsid w:val="00A31C80"/>
    <w:rsid w:val="00A42B5A"/>
    <w:rsid w:val="00A512E4"/>
    <w:rsid w:val="00A77ABE"/>
    <w:rsid w:val="00AA1BCD"/>
    <w:rsid w:val="00AA4922"/>
    <w:rsid w:val="00AC564D"/>
    <w:rsid w:val="00AD5961"/>
    <w:rsid w:val="00AD70CB"/>
    <w:rsid w:val="00AF1616"/>
    <w:rsid w:val="00AF2445"/>
    <w:rsid w:val="00B50842"/>
    <w:rsid w:val="00B81E4D"/>
    <w:rsid w:val="00B96368"/>
    <w:rsid w:val="00BC75E1"/>
    <w:rsid w:val="00BD2D09"/>
    <w:rsid w:val="00BF098F"/>
    <w:rsid w:val="00BF13DA"/>
    <w:rsid w:val="00BF1595"/>
    <w:rsid w:val="00BF436A"/>
    <w:rsid w:val="00C05CC5"/>
    <w:rsid w:val="00C40483"/>
    <w:rsid w:val="00C64D25"/>
    <w:rsid w:val="00CA45F2"/>
    <w:rsid w:val="00CB6F1C"/>
    <w:rsid w:val="00CD1FDB"/>
    <w:rsid w:val="00CD24E9"/>
    <w:rsid w:val="00D01EAA"/>
    <w:rsid w:val="00D3022D"/>
    <w:rsid w:val="00D474FB"/>
    <w:rsid w:val="00D67689"/>
    <w:rsid w:val="00D70D29"/>
    <w:rsid w:val="00D764FF"/>
    <w:rsid w:val="00DC572C"/>
    <w:rsid w:val="00DE3E17"/>
    <w:rsid w:val="00DE5C0D"/>
    <w:rsid w:val="00DF6ED0"/>
    <w:rsid w:val="00E0248F"/>
    <w:rsid w:val="00E062B6"/>
    <w:rsid w:val="00E325BE"/>
    <w:rsid w:val="00E70A92"/>
    <w:rsid w:val="00E77BE4"/>
    <w:rsid w:val="00E87FD3"/>
    <w:rsid w:val="00E9702D"/>
    <w:rsid w:val="00EA7C83"/>
    <w:rsid w:val="00EB0F9B"/>
    <w:rsid w:val="00EB7FCE"/>
    <w:rsid w:val="00ED2C7C"/>
    <w:rsid w:val="00EF4CAA"/>
    <w:rsid w:val="00EF53B7"/>
    <w:rsid w:val="00EF766A"/>
    <w:rsid w:val="00F112BB"/>
    <w:rsid w:val="00F33DD3"/>
    <w:rsid w:val="00F712FD"/>
    <w:rsid w:val="00F85794"/>
    <w:rsid w:val="00FA2D58"/>
    <w:rsid w:val="00FA2E2F"/>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customStyle="1" w:styleId="UnresolvedMention">
    <w:name w:val="Unresolved Mention"/>
    <w:basedOn w:val="DefaultParagraphFont"/>
    <w:uiPriority w:val="99"/>
    <w:semiHidden/>
    <w:unhideWhenUsed/>
    <w:rsid w:val="0002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histle@pcaw.org.uk" TargetMode="External"/><Relationship Id="rId18" Type="http://schemas.openxmlformats.org/officeDocument/2006/relationships/hyperlink" Target="https://www.gov.uk/government/organisations/hm-revenue-customs/contact/customs-excise-and-vat-fraud-reporting" TargetMode="External"/><Relationship Id="rId3" Type="http://schemas.openxmlformats.org/officeDocument/2006/relationships/styles" Target="styles.xml"/><Relationship Id="rId21" Type="http://schemas.openxmlformats.org/officeDocument/2006/relationships/hyperlink" Target="https://www.gov.uk/government/organisations/environment-agency" TargetMode="External"/><Relationship Id="rId7" Type="http://schemas.openxmlformats.org/officeDocument/2006/relationships/endnotes" Target="endnotes.xml"/><Relationship Id="rId12" Type="http://schemas.openxmlformats.org/officeDocument/2006/relationships/hyperlink" Target="https://www.grantthornton.co.uk/en/office-locations/?location=manchester" TargetMode="External"/><Relationship Id="rId17" Type="http://schemas.openxmlformats.org/officeDocument/2006/relationships/hyperlink" Target="https://www.actionfraud.police.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tel:03001232040" TargetMode="External"/><Relationship Id="rId20" Type="http://schemas.openxmlformats.org/officeDocument/2006/relationships/hyperlink" Target="mailto:enquiries@environment-agency.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ncashire-self.achieveservice.com/service/Whistle_Blowing_Referr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ancashire.police.uk/" TargetMode="External"/><Relationship Id="rId23" Type="http://schemas.openxmlformats.org/officeDocument/2006/relationships/footer" Target="footer1.xml"/><Relationship Id="rId10" Type="http://schemas.openxmlformats.org/officeDocument/2006/relationships/hyperlink" Target="mailto:WhistleblowingComplaints@lancashire.gov.uk" TargetMode="External"/><Relationship Id="rId19"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mailto:internalauditinvestigations@lancashire.gov.uk" TargetMode="External"/><Relationship Id="rId14" Type="http://schemas.openxmlformats.org/officeDocument/2006/relationships/hyperlink" Target="http://www.pcaw.org.uk/" TargetMode="External"/><Relationship Id="rId22" Type="http://schemas.openxmlformats.org/officeDocument/2006/relationships/hyperlink" Target="http://www.hse.gov.uk/contact/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FE2DA-1171-4246-9E07-1B2A1C7E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3136</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20971</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Nicola McArdle</cp:lastModifiedBy>
  <cp:revision>2</cp:revision>
  <cp:lastPrinted>2013-07-01T13:37:00Z</cp:lastPrinted>
  <dcterms:created xsi:type="dcterms:W3CDTF">2023-09-01T15:32:00Z</dcterms:created>
  <dcterms:modified xsi:type="dcterms:W3CDTF">2023-09-01T15:32:00Z</dcterms:modified>
</cp:coreProperties>
</file>